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74D" w:rsidRPr="002D3358" w:rsidRDefault="00E65D2E" w:rsidP="0097174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dnia </w:t>
      </w:r>
      <w:r w:rsidR="007E2E84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.09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2013 r.</w:t>
      </w:r>
    </w:p>
    <w:p w:rsidR="002D3358" w:rsidRDefault="002D3358" w:rsidP="002D335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D3358" w:rsidRPr="002D3358" w:rsidRDefault="002D3358" w:rsidP="002D335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D3358">
        <w:rPr>
          <w:rFonts w:ascii="Times New Roman" w:eastAsia="Calibri" w:hAnsi="Times New Roman" w:cs="Times New Roman"/>
          <w:sz w:val="24"/>
          <w:szCs w:val="24"/>
        </w:rPr>
        <w:t>ROŚ.6220.</w:t>
      </w:r>
      <w:r w:rsidR="00EA161F">
        <w:rPr>
          <w:rFonts w:ascii="Times New Roman" w:eastAsia="Calibri" w:hAnsi="Times New Roman" w:cs="Times New Roman"/>
          <w:sz w:val="24"/>
          <w:szCs w:val="24"/>
        </w:rPr>
        <w:t>2</w:t>
      </w:r>
      <w:r w:rsidRPr="002D3358">
        <w:rPr>
          <w:rFonts w:ascii="Times New Roman" w:eastAsia="Calibri" w:hAnsi="Times New Roman" w:cs="Times New Roman"/>
          <w:sz w:val="24"/>
          <w:szCs w:val="24"/>
        </w:rPr>
        <w:t>.2013</w:t>
      </w:r>
    </w:p>
    <w:p w:rsidR="00E65D2E" w:rsidRPr="002D3358" w:rsidRDefault="0097174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97174D" w:rsidP="005830C8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art. 33 ust. 1 i art. 73 ust. 1 ustawy z dnia 03 października 2008 roku o udostępnianiu informacji o środowisku i jego ochronie, udziale społeczeństwa w ochronie środowiska oraz o ocenach oddziaływania na środowisko (Dz. U. z 2008 r. Nr 199, poz. 1227 z </w:t>
      </w:r>
      <w:proofErr w:type="spellStart"/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zawiadamia się, że na wniosek z dnia </w:t>
      </w:r>
      <w:r w:rsidR="00EA161F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.09.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2013 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roku </w:t>
      </w:r>
      <w:r w:rsidR="00EA161F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Przedsiębiorstwa</w:t>
      </w:r>
      <w:r w:rsidR="00EA161F" w:rsidRPr="00EA1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Transportowo -Usługowo-Handlowe</w:t>
      </w:r>
      <w:r w:rsidR="00EA161F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="00EA161F" w:rsidRPr="00EA1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„HEKAL” Henryk Lechowicz, Brąchnowo, u</w:t>
      </w:r>
      <w:r w:rsidR="00EA1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l. Tartaczna 2, 87-152 Łubianka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EA161F" w:rsidRPr="00EA16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„Zmianie sposobu użytkowania budynków gospodarczych na produkcyjne i magazynowe z suszarnią oraz budowa wiaty </w:t>
      </w:r>
      <w:proofErr w:type="spellStart"/>
      <w:r w:rsidR="00EA161F" w:rsidRPr="00EA16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magazynowo-gospodarczej</w:t>
      </w:r>
      <w:proofErr w:type="spellEnd"/>
      <w:r w:rsidR="00EA161F" w:rsidRPr="00EA16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wiaty magazynowej i suszarni na potrzeby tartaku”  </w:t>
      </w:r>
      <w:r w:rsidR="00EA161F" w:rsidRPr="00EA161F">
        <w:rPr>
          <w:rFonts w:ascii="Times New Roman" w:eastAsia="Times New Roman" w:hAnsi="Times New Roman" w:cs="Times New Roman"/>
          <w:sz w:val="24"/>
          <w:szCs w:val="24"/>
          <w:lang w:eastAsia="pl-PL"/>
        </w:rPr>
        <w:t>zlokalizowanego na nieruchomości oznaczonej dz. numer geod. 188/2 i 188/3 w miejscowości Brąchnowo, gm. Łubianka</w:t>
      </w:r>
      <w:r w:rsidR="00EA161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EA161F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ROŚ.6220.2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.2013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7E2E84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.09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2013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 xml:space="preserve">1. </w:t>
      </w:r>
      <w:r w:rsidR="00EA161F" w:rsidRPr="00EA161F">
        <w:rPr>
          <w:rFonts w:ascii="Times New Roman" w:hAnsi="Times New Roman" w:cs="Times New Roman"/>
          <w:sz w:val="18"/>
          <w:szCs w:val="18"/>
        </w:rPr>
        <w:t xml:space="preserve">Przedsiębiorstwo Transportowo -Usługowo-Handlowe „HEKAL” Henryk Lechowicz, 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="00EA161F" w:rsidRPr="00EA161F">
        <w:rPr>
          <w:rFonts w:ascii="Times New Roman" w:hAnsi="Times New Roman" w:cs="Times New Roman"/>
          <w:sz w:val="18"/>
          <w:szCs w:val="18"/>
        </w:rPr>
        <w:t>Brąchnowo, ul. Tartaczna 2, 87-152 Łubianka.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 xml:space="preserve">Sołtys sołectwa </w:t>
      </w:r>
      <w:r w:rsidR="00EA161F">
        <w:rPr>
          <w:rFonts w:ascii="Times New Roman" w:hAnsi="Times New Roman" w:cs="Times New Roman"/>
          <w:sz w:val="18"/>
          <w:szCs w:val="18"/>
        </w:rPr>
        <w:t>Brąchnowo</w:t>
      </w:r>
      <w:r w:rsidRPr="002D3358">
        <w:rPr>
          <w:rFonts w:ascii="Times New Roman" w:hAnsi="Times New Roman" w:cs="Times New Roman"/>
          <w:sz w:val="18"/>
          <w:szCs w:val="18"/>
        </w:rPr>
        <w:br/>
        <w:t xml:space="preserve">2. Wywieszono tablica ogłoszeń sołectwa </w:t>
      </w:r>
      <w:r w:rsidR="00EA161F">
        <w:rPr>
          <w:rFonts w:ascii="Times New Roman" w:hAnsi="Times New Roman" w:cs="Times New Roman"/>
          <w:sz w:val="18"/>
          <w:szCs w:val="18"/>
        </w:rPr>
        <w:t>Brąchnowo</w:t>
      </w:r>
      <w:r w:rsidRPr="002D3358">
        <w:rPr>
          <w:rFonts w:ascii="Times New Roman" w:hAnsi="Times New Roman" w:cs="Times New Roman"/>
          <w:sz w:val="18"/>
          <w:szCs w:val="18"/>
        </w:rPr>
        <w:t>, UG w Łubiance oraz stronie internetowej BIP</w:t>
      </w:r>
      <w:bookmarkStart w:id="0" w:name="_GoBack"/>
      <w:bookmarkEnd w:id="0"/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1C43DE"/>
    <w:rsid w:val="002373D4"/>
    <w:rsid w:val="002415D0"/>
    <w:rsid w:val="002D3358"/>
    <w:rsid w:val="003403EF"/>
    <w:rsid w:val="005830C8"/>
    <w:rsid w:val="005E722E"/>
    <w:rsid w:val="00696793"/>
    <w:rsid w:val="007C5AA9"/>
    <w:rsid w:val="007E2E84"/>
    <w:rsid w:val="0081670A"/>
    <w:rsid w:val="00935BAF"/>
    <w:rsid w:val="009422B3"/>
    <w:rsid w:val="0097174D"/>
    <w:rsid w:val="00973C99"/>
    <w:rsid w:val="00E65D2E"/>
    <w:rsid w:val="00EA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16</cp:revision>
  <dcterms:created xsi:type="dcterms:W3CDTF">2013-06-18T04:23:00Z</dcterms:created>
  <dcterms:modified xsi:type="dcterms:W3CDTF">2013-09-15T12:18:00Z</dcterms:modified>
</cp:coreProperties>
</file>